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17A" w:rsidRPr="00AE1806" w:rsidRDefault="00713F8B" w:rsidP="007401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1806">
        <w:rPr>
          <w:rFonts w:ascii="Times New Roman" w:hAnsi="Times New Roman" w:cs="Times New Roman"/>
          <w:b/>
          <w:sz w:val="28"/>
          <w:szCs w:val="28"/>
        </w:rPr>
        <w:t>Переч</w:t>
      </w:r>
      <w:r w:rsidR="00F67C53" w:rsidRPr="00AE1806">
        <w:rPr>
          <w:rFonts w:ascii="Times New Roman" w:hAnsi="Times New Roman" w:cs="Times New Roman"/>
          <w:b/>
          <w:sz w:val="28"/>
          <w:szCs w:val="28"/>
        </w:rPr>
        <w:t>е</w:t>
      </w:r>
      <w:r w:rsidRPr="00AE1806">
        <w:rPr>
          <w:rFonts w:ascii="Times New Roman" w:hAnsi="Times New Roman" w:cs="Times New Roman"/>
          <w:b/>
          <w:sz w:val="28"/>
          <w:szCs w:val="28"/>
        </w:rPr>
        <w:t>н</w:t>
      </w:r>
      <w:r w:rsidR="00F67C53" w:rsidRPr="00AE1806">
        <w:rPr>
          <w:rFonts w:ascii="Times New Roman" w:hAnsi="Times New Roman" w:cs="Times New Roman"/>
          <w:b/>
          <w:sz w:val="28"/>
          <w:szCs w:val="28"/>
        </w:rPr>
        <w:t>ь</w:t>
      </w:r>
      <w:r w:rsidRPr="00AE1806">
        <w:rPr>
          <w:rFonts w:ascii="Times New Roman" w:hAnsi="Times New Roman" w:cs="Times New Roman"/>
          <w:b/>
          <w:sz w:val="28"/>
          <w:szCs w:val="28"/>
        </w:rPr>
        <w:t xml:space="preserve"> информационных систем</w:t>
      </w:r>
      <w:r w:rsidR="0074017A" w:rsidRPr="00AE1806">
        <w:rPr>
          <w:rFonts w:ascii="Times New Roman" w:hAnsi="Times New Roman" w:cs="Times New Roman"/>
          <w:b/>
          <w:sz w:val="28"/>
          <w:szCs w:val="28"/>
        </w:rPr>
        <w:t>,</w:t>
      </w:r>
    </w:p>
    <w:p w:rsidR="00AE1806" w:rsidRDefault="00713F8B" w:rsidP="007401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1806">
        <w:rPr>
          <w:rFonts w:ascii="Times New Roman" w:hAnsi="Times New Roman" w:cs="Times New Roman"/>
          <w:b/>
          <w:sz w:val="28"/>
          <w:szCs w:val="28"/>
        </w:rPr>
        <w:t xml:space="preserve">находящихся в ведении </w:t>
      </w:r>
      <w:r w:rsidR="00F67C53" w:rsidRPr="00AE1806">
        <w:rPr>
          <w:rFonts w:ascii="Times New Roman" w:hAnsi="Times New Roman" w:cs="Times New Roman"/>
          <w:b/>
          <w:sz w:val="28"/>
          <w:szCs w:val="28"/>
        </w:rPr>
        <w:t>департамента</w:t>
      </w:r>
      <w:r w:rsidR="00AE18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7C53" w:rsidRPr="00AE1806">
        <w:rPr>
          <w:rFonts w:ascii="Times New Roman" w:hAnsi="Times New Roman" w:cs="Times New Roman"/>
          <w:b/>
          <w:sz w:val="28"/>
          <w:szCs w:val="28"/>
        </w:rPr>
        <w:t>фина</w:t>
      </w:r>
      <w:r w:rsidR="0074017A" w:rsidRPr="00AE1806">
        <w:rPr>
          <w:rFonts w:ascii="Times New Roman" w:hAnsi="Times New Roman" w:cs="Times New Roman"/>
          <w:b/>
          <w:sz w:val="28"/>
          <w:szCs w:val="28"/>
        </w:rPr>
        <w:t xml:space="preserve">нсов </w:t>
      </w:r>
    </w:p>
    <w:p w:rsidR="00AE1806" w:rsidRDefault="0074017A" w:rsidP="00AE18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1806">
        <w:rPr>
          <w:rFonts w:ascii="Times New Roman" w:hAnsi="Times New Roman" w:cs="Times New Roman"/>
          <w:b/>
          <w:sz w:val="28"/>
          <w:szCs w:val="28"/>
        </w:rPr>
        <w:t>администрации города Твери</w:t>
      </w:r>
    </w:p>
    <w:p w:rsidR="00AE1806" w:rsidRDefault="00AE1806" w:rsidP="00AE18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1806" w:rsidRDefault="00AE1806" w:rsidP="00AE18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7F84" w:rsidRPr="00AE1806" w:rsidRDefault="00AE1806" w:rsidP="00AE18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  </w:t>
      </w:r>
      <w:r w:rsidR="00713F8B" w:rsidRPr="00AE1806">
        <w:rPr>
          <w:rFonts w:ascii="Times New Roman" w:hAnsi="Times New Roman" w:cs="Times New Roman"/>
          <w:sz w:val="28"/>
          <w:szCs w:val="28"/>
        </w:rPr>
        <w:t>Автоматизированная система «Бюджет» кассового исполнения и анализа исполнения бюджета в финансов</w:t>
      </w:r>
      <w:r w:rsidR="001301ED" w:rsidRPr="00AE1806">
        <w:rPr>
          <w:rFonts w:ascii="Times New Roman" w:hAnsi="Times New Roman" w:cs="Times New Roman"/>
          <w:sz w:val="28"/>
          <w:szCs w:val="28"/>
        </w:rPr>
        <w:t>ом</w:t>
      </w:r>
      <w:r w:rsidR="00713F8B" w:rsidRPr="00AE1806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1301ED" w:rsidRPr="00AE1806">
        <w:rPr>
          <w:rFonts w:ascii="Times New Roman" w:hAnsi="Times New Roman" w:cs="Times New Roman"/>
          <w:sz w:val="28"/>
          <w:szCs w:val="28"/>
        </w:rPr>
        <w:t>е</w:t>
      </w:r>
      <w:r w:rsidR="00713F8B" w:rsidRPr="00AE180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E1806" w:rsidRDefault="00AE1806" w:rsidP="00AE18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</w:t>
      </w:r>
      <w:r w:rsidR="00407F84" w:rsidRPr="00AE1806">
        <w:rPr>
          <w:rFonts w:ascii="Times New Roman" w:hAnsi="Times New Roman" w:cs="Times New Roman"/>
          <w:sz w:val="28"/>
          <w:szCs w:val="28"/>
        </w:rPr>
        <w:t>Автоматизированная система «Удаленное рабочее место»</w:t>
      </w:r>
      <w:r w:rsidR="00713F8B" w:rsidRPr="00AE1806">
        <w:rPr>
          <w:rFonts w:ascii="Times New Roman" w:hAnsi="Times New Roman" w:cs="Times New Roman"/>
          <w:sz w:val="28"/>
          <w:szCs w:val="28"/>
        </w:rPr>
        <w:t xml:space="preserve"> обеспечивает комплексную автоматизацию </w:t>
      </w:r>
      <w:r w:rsidR="00407F84" w:rsidRPr="00AE1806">
        <w:rPr>
          <w:rFonts w:ascii="Times New Roman" w:hAnsi="Times New Roman" w:cs="Times New Roman"/>
          <w:sz w:val="28"/>
          <w:szCs w:val="28"/>
        </w:rPr>
        <w:t xml:space="preserve">взаимосвязи </w:t>
      </w:r>
      <w:r w:rsidR="00713F8B" w:rsidRPr="00AE1806">
        <w:rPr>
          <w:rFonts w:ascii="Times New Roman" w:hAnsi="Times New Roman" w:cs="Times New Roman"/>
          <w:sz w:val="28"/>
          <w:szCs w:val="28"/>
        </w:rPr>
        <w:t>финансов</w:t>
      </w:r>
      <w:r w:rsidR="00407F84" w:rsidRPr="00AE1806">
        <w:rPr>
          <w:rFonts w:ascii="Times New Roman" w:hAnsi="Times New Roman" w:cs="Times New Roman"/>
          <w:sz w:val="28"/>
          <w:szCs w:val="28"/>
        </w:rPr>
        <w:t>ого органа с другими организациями</w:t>
      </w:r>
      <w:r w:rsidR="00F67C53" w:rsidRPr="00AE1806">
        <w:rPr>
          <w:rFonts w:ascii="Times New Roman" w:hAnsi="Times New Roman" w:cs="Times New Roman"/>
          <w:sz w:val="28"/>
          <w:szCs w:val="28"/>
        </w:rPr>
        <w:t>, включенными в бюджетный процесс, а также соответствующими уполномоченными органами</w:t>
      </w:r>
      <w:r w:rsidR="00407F84" w:rsidRPr="00AE1806">
        <w:rPr>
          <w:rFonts w:ascii="Times New Roman" w:hAnsi="Times New Roman" w:cs="Times New Roman"/>
          <w:sz w:val="28"/>
          <w:szCs w:val="28"/>
        </w:rPr>
        <w:t>.</w:t>
      </w:r>
    </w:p>
    <w:p w:rsidR="00407F84" w:rsidRPr="00AE1806" w:rsidRDefault="00AE1806" w:rsidP="00AE18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407F84" w:rsidRPr="00AE1806">
        <w:rPr>
          <w:rFonts w:ascii="Times New Roman" w:hAnsi="Times New Roman" w:cs="Times New Roman"/>
          <w:sz w:val="28"/>
          <w:szCs w:val="28"/>
        </w:rPr>
        <w:t xml:space="preserve">Автоматизированная система «Реестр расходных обязательств» </w:t>
      </w:r>
      <w:r w:rsidR="00F67C53" w:rsidRPr="00AE1806">
        <w:rPr>
          <w:rFonts w:ascii="Times New Roman" w:hAnsi="Times New Roman" w:cs="Times New Roman"/>
          <w:sz w:val="28"/>
          <w:szCs w:val="28"/>
        </w:rPr>
        <w:t xml:space="preserve">предназначена для </w:t>
      </w:r>
      <w:r w:rsidR="00407F84" w:rsidRPr="00AE1806">
        <w:rPr>
          <w:rFonts w:ascii="Times New Roman" w:hAnsi="Times New Roman" w:cs="Times New Roman"/>
          <w:sz w:val="28"/>
          <w:szCs w:val="28"/>
        </w:rPr>
        <w:t>формирования и утверждения Закона о бюджете, организации учета и работы с расходными обязательствами.</w:t>
      </w:r>
    </w:p>
    <w:sectPr w:rsidR="00407F84" w:rsidRPr="00AE1806" w:rsidSect="00AE180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Book Antiqua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FC3669"/>
    <w:multiLevelType w:val="hybridMultilevel"/>
    <w:tmpl w:val="8EACD204"/>
    <w:lvl w:ilvl="0" w:tplc="45149DE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713F8B"/>
    <w:rsid w:val="001301ED"/>
    <w:rsid w:val="001541F7"/>
    <w:rsid w:val="00407F84"/>
    <w:rsid w:val="00455D2D"/>
    <w:rsid w:val="005C22BD"/>
    <w:rsid w:val="00713F8B"/>
    <w:rsid w:val="0074017A"/>
    <w:rsid w:val="008E74B1"/>
    <w:rsid w:val="00A85861"/>
    <w:rsid w:val="00AE1806"/>
    <w:rsid w:val="00C31B24"/>
    <w:rsid w:val="00DE674A"/>
    <w:rsid w:val="00F67C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B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13F8B"/>
  </w:style>
  <w:style w:type="paragraph" w:styleId="a3">
    <w:name w:val="List Paragraph"/>
    <w:basedOn w:val="a"/>
    <w:uiPriority w:val="34"/>
    <w:qFormat/>
    <w:rsid w:val="00F67C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fin_sorich</dc:creator>
  <cp:keywords/>
  <dc:description/>
  <cp:lastModifiedBy>Lezina</cp:lastModifiedBy>
  <cp:revision>5</cp:revision>
  <dcterms:created xsi:type="dcterms:W3CDTF">2015-01-29T09:18:00Z</dcterms:created>
  <dcterms:modified xsi:type="dcterms:W3CDTF">2015-01-29T10:08:00Z</dcterms:modified>
</cp:coreProperties>
</file>